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58DB" w14:textId="77777777" w:rsidR="00F85187" w:rsidRPr="00203E63" w:rsidRDefault="00F85187" w:rsidP="00203E63">
      <w:pPr>
        <w:pStyle w:val="Heading1"/>
      </w:pPr>
      <w:r w:rsidRPr="00203E63">
        <w:t>Series 5000: Students, Curriculum, and Academic Matters</w:t>
      </w:r>
    </w:p>
    <w:p w14:paraId="1EB5AF77" w14:textId="77777777" w:rsidR="00F85187" w:rsidRPr="00203E63" w:rsidRDefault="00F85187" w:rsidP="00203E63">
      <w:pPr>
        <w:pStyle w:val="Heading2"/>
      </w:pPr>
      <w:r w:rsidRPr="00203E63">
        <w:t>5700</w:t>
      </w:r>
      <w:r w:rsidRPr="00203E63">
        <w:tab/>
        <w:t>Student Health and Safety</w:t>
      </w:r>
    </w:p>
    <w:p w14:paraId="3B191CE8" w14:textId="77777777" w:rsidR="00F85187" w:rsidRPr="00203E63" w:rsidRDefault="00F85187" w:rsidP="00203E63">
      <w:pPr>
        <w:pStyle w:val="Heading3"/>
      </w:pPr>
      <w:bookmarkStart w:id="0" w:name="_Toc19193730"/>
      <w:r w:rsidRPr="00203E63">
        <w:t>5709</w:t>
      </w:r>
      <w:r w:rsidR="00203E63">
        <w:tab/>
      </w:r>
      <w:r w:rsidRPr="00203E63">
        <w:t>Lice, Nits, and Bed Bugs</w:t>
      </w:r>
      <w:bookmarkEnd w:id="0"/>
    </w:p>
    <w:p w14:paraId="4D76BE5B" w14:textId="77777777" w:rsidR="00F85187" w:rsidRPr="00C75E0E" w:rsidRDefault="00F85187" w:rsidP="00F85187">
      <w:pPr>
        <w:pStyle w:val="Level1"/>
      </w:pPr>
      <w:r w:rsidRPr="00C75E0E">
        <w:t>Lice and Nits</w:t>
      </w:r>
    </w:p>
    <w:p w14:paraId="5AF14605" w14:textId="5587C7BF" w:rsidR="00F85187" w:rsidRPr="00946EED" w:rsidRDefault="00F85187" w:rsidP="00F85187">
      <w:pPr>
        <w:pStyle w:val="Level1sub"/>
      </w:pPr>
      <w:r w:rsidRPr="00946EED">
        <w:t xml:space="preserve">A student with nits within ¼ inch of the scalp or live lice may remain at school until the end of the school day. The student will be restricted from activities that involve close head-to-head contact or sharing of personal items. The District will notify the student’s </w:t>
      </w:r>
      <w:r w:rsidR="00026041">
        <w:t>Parent</w:t>
      </w:r>
      <w:r w:rsidRPr="00946EED">
        <w:t xml:space="preserve"> and provide educational materials on head lice prevention and treatment.</w:t>
      </w:r>
    </w:p>
    <w:p w14:paraId="75181BBC" w14:textId="62E1ED51" w:rsidR="00F85187" w:rsidRPr="00946EED" w:rsidRDefault="00F85187" w:rsidP="00F85187">
      <w:pPr>
        <w:pStyle w:val="Level1sub"/>
      </w:pPr>
      <w:r w:rsidRPr="00946EED">
        <w:t xml:space="preserve">The student will be readmitted to school </w:t>
      </w:r>
      <w:r w:rsidR="003718C5">
        <w:t xml:space="preserve">the day </w:t>
      </w:r>
      <w:r w:rsidRPr="00946EED">
        <w:t xml:space="preserve">after treatment so long as the </w:t>
      </w:r>
      <w:r w:rsidR="00026041">
        <w:t>Parent</w:t>
      </w:r>
      <w:r w:rsidRPr="00946EED">
        <w:t xml:space="preserve"> consents to a head examination</w:t>
      </w:r>
      <w:r w:rsidR="003718C5">
        <w:t xml:space="preserve">. </w:t>
      </w:r>
      <w:r w:rsidRPr="00946EED">
        <w:t xml:space="preserve">If the </w:t>
      </w:r>
      <w:r w:rsidR="00271611" w:rsidRPr="00946EED">
        <w:t xml:space="preserve">District </w:t>
      </w:r>
      <w:r w:rsidRPr="00946EED">
        <w:t xml:space="preserve">official finds nits within ¼ inch of the student’s scalp, the student may return to class, but the District must inform the student’s </w:t>
      </w:r>
      <w:r w:rsidR="00026041">
        <w:t>Parent</w:t>
      </w:r>
      <w:r w:rsidRPr="00946EED">
        <w:t xml:space="preserve"> about the need to remove the nits.</w:t>
      </w:r>
    </w:p>
    <w:p w14:paraId="38ECE70B" w14:textId="77777777" w:rsidR="00F85187" w:rsidRPr="00946EED" w:rsidRDefault="0081329C" w:rsidP="00F85187">
      <w:pPr>
        <w:pStyle w:val="Level1sub"/>
      </w:pPr>
      <w:r w:rsidRPr="00946EED">
        <w:t xml:space="preserve">District </w:t>
      </w:r>
      <w:r w:rsidR="00F85187" w:rsidRPr="00946EED">
        <w:t>personnel will not ostracize or embarrass a student with lice or nits and will maintain student confidentiality.</w:t>
      </w:r>
    </w:p>
    <w:p w14:paraId="0CED4F37" w14:textId="0643B950" w:rsidR="00267494" w:rsidRPr="00C75E0E" w:rsidRDefault="00F85187" w:rsidP="00F85187">
      <w:pPr>
        <w:pStyle w:val="Level1sub"/>
      </w:pPr>
      <w:r w:rsidRPr="00946EED">
        <w:t xml:space="preserve">If a student has a persistent infestation after 6 weeks or 3 separate cases within 1 school year, the District will form a team that may include the student’s </w:t>
      </w:r>
      <w:r w:rsidR="00026041">
        <w:t>Parents</w:t>
      </w:r>
      <w:r w:rsidRPr="00946EED">
        <w:t>, teacher, social workers, or administrators to determine the best approach to resolve the issue.</w:t>
      </w:r>
    </w:p>
    <w:p w14:paraId="090257F8" w14:textId="77777777" w:rsidR="00F85187" w:rsidRDefault="00F85187" w:rsidP="00F85187">
      <w:pPr>
        <w:pStyle w:val="Level1"/>
      </w:pPr>
      <w:r>
        <w:t>Bed Bugs</w:t>
      </w:r>
    </w:p>
    <w:p w14:paraId="39F571AD" w14:textId="3345442E" w:rsidR="00F85187" w:rsidRDefault="00F85187" w:rsidP="00F85187">
      <w:pPr>
        <w:pStyle w:val="Level1sub"/>
      </w:pPr>
      <w:r>
        <w:t xml:space="preserve">If a </w:t>
      </w:r>
      <w:r w:rsidR="0081329C">
        <w:t xml:space="preserve">District </w:t>
      </w:r>
      <w:r>
        <w:t xml:space="preserve">official suspects that a student’s clothing or belongings contain bed bugs, the school nurse or other </w:t>
      </w:r>
      <w:r w:rsidR="0081329C">
        <w:t xml:space="preserve">District </w:t>
      </w:r>
      <w:r>
        <w:t xml:space="preserve">official may visually inspect the student’s clothing or belongings. Any bugs found should be removed and collected for identification. If a live bed bug is discovered, the District will notify the student’s </w:t>
      </w:r>
      <w:r w:rsidR="00026041">
        <w:t>Parent</w:t>
      </w:r>
      <w:r>
        <w:t xml:space="preserve"> and </w:t>
      </w:r>
      <w:r w:rsidRPr="001A36B0">
        <w:t xml:space="preserve">provide educational materials on </w:t>
      </w:r>
      <w:r>
        <w:t>bed bug</w:t>
      </w:r>
      <w:r w:rsidRPr="001A36B0">
        <w:t xml:space="preserve"> prevention and treatment</w:t>
      </w:r>
      <w:r>
        <w:t>.</w:t>
      </w:r>
    </w:p>
    <w:p w14:paraId="4713D3CC" w14:textId="77777777" w:rsidR="00F85187" w:rsidRPr="00946EED" w:rsidRDefault="00F85187" w:rsidP="00F85187">
      <w:pPr>
        <w:pStyle w:val="Level1sub"/>
      </w:pPr>
      <w:r w:rsidRPr="00946EED">
        <w:t>No student will be excluded from school because of bed bugs unless efforts to remedy an infestation have been unsuccessful.</w:t>
      </w:r>
    </w:p>
    <w:p w14:paraId="5EB115F2" w14:textId="7D4EB576" w:rsidR="00F85187" w:rsidRPr="00C75E0E" w:rsidRDefault="00F85187" w:rsidP="00F85187">
      <w:pPr>
        <w:pStyle w:val="Level1sub"/>
      </w:pPr>
      <w:r w:rsidRPr="00946EED">
        <w:t xml:space="preserve">If bed bugs are found in a classroom or elsewhere in the school building, the building principal or designee will notify the </w:t>
      </w:r>
      <w:r w:rsidR="00026041">
        <w:t>Parents</w:t>
      </w:r>
      <w:r w:rsidRPr="00946EED">
        <w:t xml:space="preserve"> of all students in the affected building and will provide information on bed bug prevention and treatment. The school building will not be closed due to bed bug presence. If pest management is necessary, it will be provided to affected areas of the school building consistent with Policy 3406.</w:t>
      </w:r>
    </w:p>
    <w:p w14:paraId="568632D8" w14:textId="19F332B5" w:rsidR="00F85187" w:rsidRDefault="00F85187" w:rsidP="00203E63">
      <w:pPr>
        <w:pStyle w:val="PolicyBody"/>
      </w:pPr>
      <w:r>
        <w:t>Date adopted:</w:t>
      </w:r>
      <w:r w:rsidR="00932C43">
        <w:t xml:space="preserve"> June 10, 2024</w:t>
      </w:r>
    </w:p>
    <w:p w14:paraId="75596839" w14:textId="1B21CF7D" w:rsidR="00F85187" w:rsidRDefault="00F85187" w:rsidP="00203E63">
      <w:pPr>
        <w:pStyle w:val="PolicyBody"/>
      </w:pPr>
      <w:r>
        <w:t>Date revised:</w:t>
      </w:r>
      <w:r w:rsidR="00026041">
        <w:t xml:space="preserve"> </w:t>
      </w:r>
      <w:r w:rsidR="0074685C">
        <w:t>November 17</w:t>
      </w:r>
      <w:r w:rsidR="00366347">
        <w:t xml:space="preserve">, 2025; </w:t>
      </w:r>
      <w:r w:rsidR="00026041">
        <w:t>October 21, 2024</w:t>
      </w:r>
    </w:p>
    <w:sectPr w:rsidR="00F851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0136" w14:textId="77777777" w:rsidR="00D65DEF" w:rsidRDefault="00D65DEF" w:rsidP="00992EDB">
      <w:r>
        <w:separator/>
      </w:r>
    </w:p>
  </w:endnote>
  <w:endnote w:type="continuationSeparator" w:id="0">
    <w:p w14:paraId="3E2A1ADB" w14:textId="77777777" w:rsidR="00D65DEF" w:rsidRDefault="00D65DE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D597" w14:textId="77777777" w:rsidR="00026041" w:rsidRDefault="0002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03FB" w14:textId="0F705C4F" w:rsidR="005D49FE" w:rsidRPr="005D49FE" w:rsidRDefault="00203E63" w:rsidP="005D49FE">
    <w:pPr>
      <w:pStyle w:val="PolicyFooter"/>
    </w:pPr>
    <w:r>
      <w:drawing>
        <wp:anchor distT="0" distB="0" distL="114300" distR="114300" simplePos="0" relativeHeight="251658240" behindDoc="1" locked="0" layoutInCell="1" allowOverlap="1" wp14:anchorId="0B8B3A2A" wp14:editId="77431E38">
          <wp:simplePos x="0" y="0"/>
          <wp:positionH relativeFrom="column">
            <wp:posOffset>445135</wp:posOffset>
          </wp:positionH>
          <wp:positionV relativeFrom="paragraph">
            <wp:posOffset>-109813</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5D65DD">
      <w:t>2</w:t>
    </w:r>
    <w:r w:rsidR="00026041">
      <w:t>4</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1F87" w14:textId="77777777" w:rsidR="00026041" w:rsidRDefault="00026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A01E" w14:textId="77777777" w:rsidR="00D65DEF" w:rsidRDefault="00D65DEF" w:rsidP="00992EDB">
      <w:r>
        <w:separator/>
      </w:r>
    </w:p>
  </w:footnote>
  <w:footnote w:type="continuationSeparator" w:id="0">
    <w:p w14:paraId="404890D3" w14:textId="77777777" w:rsidR="00D65DEF" w:rsidRDefault="00D65DE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659E" w14:textId="77777777" w:rsidR="00026041" w:rsidRDefault="0002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F9B4" w14:textId="6CCF2F71" w:rsidR="00932C43" w:rsidRDefault="00932C43" w:rsidP="00932C43">
    <w:pPr>
      <w:pStyle w:val="Header"/>
      <w:jc w:val="center"/>
    </w:pPr>
    <w:r>
      <w:rPr>
        <w:noProof/>
      </w:rPr>
      <w:drawing>
        <wp:inline distT="0" distB="0" distL="0" distR="0" wp14:anchorId="635BF883" wp14:editId="5A599A2C">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47A1" w14:textId="77777777" w:rsidR="00026041" w:rsidRDefault="0002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6041"/>
    <w:rsid w:val="00027585"/>
    <w:rsid w:val="00031157"/>
    <w:rsid w:val="0003341F"/>
    <w:rsid w:val="00040AFA"/>
    <w:rsid w:val="000450B2"/>
    <w:rsid w:val="000474B5"/>
    <w:rsid w:val="00047F31"/>
    <w:rsid w:val="00052760"/>
    <w:rsid w:val="00055980"/>
    <w:rsid w:val="00055E11"/>
    <w:rsid w:val="000611AE"/>
    <w:rsid w:val="000644D2"/>
    <w:rsid w:val="000754A2"/>
    <w:rsid w:val="00087D65"/>
    <w:rsid w:val="00097B8C"/>
    <w:rsid w:val="000A4DA2"/>
    <w:rsid w:val="000B0A2E"/>
    <w:rsid w:val="000B418D"/>
    <w:rsid w:val="000B679A"/>
    <w:rsid w:val="000B788C"/>
    <w:rsid w:val="000C0D13"/>
    <w:rsid w:val="000C2173"/>
    <w:rsid w:val="000C3E7B"/>
    <w:rsid w:val="000D0F94"/>
    <w:rsid w:val="000D2A14"/>
    <w:rsid w:val="000D307B"/>
    <w:rsid w:val="000E007D"/>
    <w:rsid w:val="000E1590"/>
    <w:rsid w:val="000E1755"/>
    <w:rsid w:val="000E416D"/>
    <w:rsid w:val="000F00E8"/>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36B9"/>
    <w:rsid w:val="001678AE"/>
    <w:rsid w:val="0017380A"/>
    <w:rsid w:val="00173864"/>
    <w:rsid w:val="00174117"/>
    <w:rsid w:val="00176B07"/>
    <w:rsid w:val="00177986"/>
    <w:rsid w:val="00183086"/>
    <w:rsid w:val="00186224"/>
    <w:rsid w:val="00190295"/>
    <w:rsid w:val="00193BB2"/>
    <w:rsid w:val="00197318"/>
    <w:rsid w:val="001A0010"/>
    <w:rsid w:val="001A4BCE"/>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3E63"/>
    <w:rsid w:val="002060FB"/>
    <w:rsid w:val="00206F44"/>
    <w:rsid w:val="00210AEB"/>
    <w:rsid w:val="002115CA"/>
    <w:rsid w:val="002168CB"/>
    <w:rsid w:val="00226F79"/>
    <w:rsid w:val="00236807"/>
    <w:rsid w:val="002428B2"/>
    <w:rsid w:val="00244349"/>
    <w:rsid w:val="0025052B"/>
    <w:rsid w:val="00250750"/>
    <w:rsid w:val="0025692D"/>
    <w:rsid w:val="00267494"/>
    <w:rsid w:val="002677E9"/>
    <w:rsid w:val="00270E1A"/>
    <w:rsid w:val="00271611"/>
    <w:rsid w:val="0027562C"/>
    <w:rsid w:val="00280A75"/>
    <w:rsid w:val="00282C53"/>
    <w:rsid w:val="002912AA"/>
    <w:rsid w:val="0029517E"/>
    <w:rsid w:val="0029596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1740"/>
    <w:rsid w:val="003239A1"/>
    <w:rsid w:val="00340A13"/>
    <w:rsid w:val="00357D9D"/>
    <w:rsid w:val="00357F87"/>
    <w:rsid w:val="003608AE"/>
    <w:rsid w:val="003614FA"/>
    <w:rsid w:val="00363BC1"/>
    <w:rsid w:val="00366347"/>
    <w:rsid w:val="003718C5"/>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2F37"/>
    <w:rsid w:val="003F5866"/>
    <w:rsid w:val="003F59D2"/>
    <w:rsid w:val="00400AFA"/>
    <w:rsid w:val="00404246"/>
    <w:rsid w:val="00405FFA"/>
    <w:rsid w:val="00410347"/>
    <w:rsid w:val="0042109E"/>
    <w:rsid w:val="0042323C"/>
    <w:rsid w:val="00424C86"/>
    <w:rsid w:val="00426ACF"/>
    <w:rsid w:val="00427D2E"/>
    <w:rsid w:val="00440547"/>
    <w:rsid w:val="00441E4C"/>
    <w:rsid w:val="00442356"/>
    <w:rsid w:val="00444303"/>
    <w:rsid w:val="004471DF"/>
    <w:rsid w:val="004504E9"/>
    <w:rsid w:val="0045454C"/>
    <w:rsid w:val="00456690"/>
    <w:rsid w:val="00471CF6"/>
    <w:rsid w:val="00471FF1"/>
    <w:rsid w:val="004742BF"/>
    <w:rsid w:val="00474F9B"/>
    <w:rsid w:val="00475B1E"/>
    <w:rsid w:val="00477F3F"/>
    <w:rsid w:val="0048342E"/>
    <w:rsid w:val="00483E9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D65DD"/>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967"/>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20B9"/>
    <w:rsid w:val="00743128"/>
    <w:rsid w:val="0074685C"/>
    <w:rsid w:val="00746FF5"/>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1B3A"/>
    <w:rsid w:val="00793368"/>
    <w:rsid w:val="007A10F9"/>
    <w:rsid w:val="007A4214"/>
    <w:rsid w:val="007A666B"/>
    <w:rsid w:val="007B1675"/>
    <w:rsid w:val="007B2E70"/>
    <w:rsid w:val="007B52EA"/>
    <w:rsid w:val="007C0B88"/>
    <w:rsid w:val="007C1B36"/>
    <w:rsid w:val="007C4805"/>
    <w:rsid w:val="007C57D1"/>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329C"/>
    <w:rsid w:val="00814DDE"/>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3BE6"/>
    <w:rsid w:val="0085548F"/>
    <w:rsid w:val="008610C6"/>
    <w:rsid w:val="00861D2A"/>
    <w:rsid w:val="008622B3"/>
    <w:rsid w:val="0086293A"/>
    <w:rsid w:val="00866230"/>
    <w:rsid w:val="00871278"/>
    <w:rsid w:val="00873F3C"/>
    <w:rsid w:val="00874F89"/>
    <w:rsid w:val="00875C48"/>
    <w:rsid w:val="0087655D"/>
    <w:rsid w:val="00876C9E"/>
    <w:rsid w:val="0087760D"/>
    <w:rsid w:val="0088147D"/>
    <w:rsid w:val="00885846"/>
    <w:rsid w:val="00885EF4"/>
    <w:rsid w:val="00895472"/>
    <w:rsid w:val="0089765B"/>
    <w:rsid w:val="008A2432"/>
    <w:rsid w:val="008A2E33"/>
    <w:rsid w:val="008A35DE"/>
    <w:rsid w:val="008B2ECF"/>
    <w:rsid w:val="008B2F07"/>
    <w:rsid w:val="008B3720"/>
    <w:rsid w:val="008B6FB6"/>
    <w:rsid w:val="008C5516"/>
    <w:rsid w:val="008D043D"/>
    <w:rsid w:val="008D311F"/>
    <w:rsid w:val="008D58E2"/>
    <w:rsid w:val="008E0F90"/>
    <w:rsid w:val="008E29AE"/>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2C43"/>
    <w:rsid w:val="00933E95"/>
    <w:rsid w:val="00942EAF"/>
    <w:rsid w:val="00944B13"/>
    <w:rsid w:val="00944E74"/>
    <w:rsid w:val="00945AF9"/>
    <w:rsid w:val="009469AB"/>
    <w:rsid w:val="00946EED"/>
    <w:rsid w:val="00947F1F"/>
    <w:rsid w:val="00950AD4"/>
    <w:rsid w:val="00952091"/>
    <w:rsid w:val="00954120"/>
    <w:rsid w:val="00954BC5"/>
    <w:rsid w:val="00964A14"/>
    <w:rsid w:val="00967A5E"/>
    <w:rsid w:val="0097211E"/>
    <w:rsid w:val="00976ADA"/>
    <w:rsid w:val="00992EDB"/>
    <w:rsid w:val="00995A81"/>
    <w:rsid w:val="009971AE"/>
    <w:rsid w:val="009A27CF"/>
    <w:rsid w:val="009A6A81"/>
    <w:rsid w:val="009B6EB8"/>
    <w:rsid w:val="009C0625"/>
    <w:rsid w:val="009C16EE"/>
    <w:rsid w:val="009C2ED3"/>
    <w:rsid w:val="009C2F69"/>
    <w:rsid w:val="009D0340"/>
    <w:rsid w:val="009D11A6"/>
    <w:rsid w:val="009D54F1"/>
    <w:rsid w:val="009E1453"/>
    <w:rsid w:val="009E2AC5"/>
    <w:rsid w:val="009F50FC"/>
    <w:rsid w:val="00A00591"/>
    <w:rsid w:val="00A00E51"/>
    <w:rsid w:val="00A013A6"/>
    <w:rsid w:val="00A02673"/>
    <w:rsid w:val="00A03BCE"/>
    <w:rsid w:val="00A05522"/>
    <w:rsid w:val="00A10999"/>
    <w:rsid w:val="00A13D07"/>
    <w:rsid w:val="00A145B9"/>
    <w:rsid w:val="00A202F6"/>
    <w:rsid w:val="00A214B1"/>
    <w:rsid w:val="00A24AB9"/>
    <w:rsid w:val="00A25607"/>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A0DF2"/>
    <w:rsid w:val="00AA44E1"/>
    <w:rsid w:val="00AB0419"/>
    <w:rsid w:val="00AB2B1E"/>
    <w:rsid w:val="00AB5560"/>
    <w:rsid w:val="00AC0EEF"/>
    <w:rsid w:val="00AC2058"/>
    <w:rsid w:val="00AC2204"/>
    <w:rsid w:val="00AC2E20"/>
    <w:rsid w:val="00AC4A25"/>
    <w:rsid w:val="00AC5173"/>
    <w:rsid w:val="00AC6209"/>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2F94"/>
    <w:rsid w:val="00B846B3"/>
    <w:rsid w:val="00B90702"/>
    <w:rsid w:val="00B91D49"/>
    <w:rsid w:val="00B92A9A"/>
    <w:rsid w:val="00B94B71"/>
    <w:rsid w:val="00BA09BB"/>
    <w:rsid w:val="00BA2EEC"/>
    <w:rsid w:val="00BB05A3"/>
    <w:rsid w:val="00BC1C65"/>
    <w:rsid w:val="00BC3275"/>
    <w:rsid w:val="00BC53CB"/>
    <w:rsid w:val="00BC66FE"/>
    <w:rsid w:val="00BD363C"/>
    <w:rsid w:val="00BE0AA4"/>
    <w:rsid w:val="00BF1F28"/>
    <w:rsid w:val="00BF1F37"/>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61AF6"/>
    <w:rsid w:val="00C62076"/>
    <w:rsid w:val="00C620DF"/>
    <w:rsid w:val="00C628C2"/>
    <w:rsid w:val="00C7346A"/>
    <w:rsid w:val="00C810E6"/>
    <w:rsid w:val="00C82F0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16E3"/>
    <w:rsid w:val="00D6285F"/>
    <w:rsid w:val="00D63BD5"/>
    <w:rsid w:val="00D65DEF"/>
    <w:rsid w:val="00D67C60"/>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17829"/>
    <w:rsid w:val="00E252B9"/>
    <w:rsid w:val="00E3172D"/>
    <w:rsid w:val="00E329B6"/>
    <w:rsid w:val="00E32EF9"/>
    <w:rsid w:val="00E3525C"/>
    <w:rsid w:val="00E41D18"/>
    <w:rsid w:val="00E430B1"/>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401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C45"/>
    <w:rsid w:val="00F83E59"/>
    <w:rsid w:val="00F85187"/>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DF0F4"/>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87"/>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203E63"/>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203E63"/>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203E63"/>
    <w:pPr>
      <w:outlineLvl w:val="2"/>
    </w:pPr>
    <w:rPr>
      <w:i/>
    </w:rPr>
  </w:style>
  <w:style w:type="paragraph" w:styleId="Heading4">
    <w:name w:val="heading 4"/>
    <w:basedOn w:val="Heading3"/>
    <w:link w:val="Heading4Char"/>
    <w:uiPriority w:val="9"/>
    <w:unhideWhenUsed/>
    <w:rsid w:val="00203E63"/>
    <w:pPr>
      <w:outlineLvl w:val="3"/>
    </w:pPr>
  </w:style>
  <w:style w:type="paragraph" w:styleId="Heading5">
    <w:name w:val="heading 5"/>
    <w:basedOn w:val="Heading4"/>
    <w:next w:val="Heading4"/>
    <w:link w:val="Heading5Char"/>
    <w:uiPriority w:val="9"/>
    <w:unhideWhenUsed/>
    <w:rsid w:val="00203E63"/>
    <w:pPr>
      <w:outlineLvl w:val="4"/>
    </w:pPr>
  </w:style>
  <w:style w:type="paragraph" w:styleId="Heading6">
    <w:name w:val="heading 6"/>
    <w:basedOn w:val="Heading5"/>
    <w:link w:val="Heading6Char"/>
    <w:uiPriority w:val="9"/>
    <w:unhideWhenUsed/>
    <w:rsid w:val="00203E63"/>
    <w:pPr>
      <w:outlineLvl w:val="5"/>
    </w:pPr>
  </w:style>
  <w:style w:type="paragraph" w:styleId="Heading7">
    <w:name w:val="heading 7"/>
    <w:basedOn w:val="Heading6"/>
    <w:link w:val="Heading7Char"/>
    <w:uiPriority w:val="9"/>
    <w:unhideWhenUsed/>
    <w:rsid w:val="00203E63"/>
    <w:pPr>
      <w:outlineLvl w:val="6"/>
    </w:pPr>
  </w:style>
  <w:style w:type="paragraph" w:styleId="Heading8">
    <w:name w:val="heading 8"/>
    <w:basedOn w:val="Heading7"/>
    <w:link w:val="Heading8Char"/>
    <w:uiPriority w:val="9"/>
    <w:unhideWhenUsed/>
    <w:rsid w:val="00203E63"/>
    <w:pPr>
      <w:outlineLvl w:val="7"/>
    </w:pPr>
  </w:style>
  <w:style w:type="paragraph" w:styleId="Heading9">
    <w:name w:val="heading 9"/>
    <w:basedOn w:val="Heading8"/>
    <w:link w:val="Heading9Char"/>
    <w:uiPriority w:val="9"/>
    <w:unhideWhenUsed/>
    <w:rsid w:val="00203E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203E63"/>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203E63"/>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03E63"/>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203E63"/>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203E63"/>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203E63"/>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203E63"/>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203E63"/>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203E63"/>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E8B7-86BC-4D91-8F20-EE3F3304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75</TotalTime>
  <Pages>1</Pages>
  <Words>332</Words>
  <Characters>1894</Characters>
  <Application>Microsoft Office Word</Application>
  <DocSecurity>0</DocSecurity>
  <PresentationFormat>15|.DOCX</PresentationFormat>
  <Lines>135</Lines>
  <Paragraphs>74</Paragraphs>
  <ScaleCrop>false</ScaleCrop>
  <HeadingPairs>
    <vt:vector size="2" baseType="variant">
      <vt:variant>
        <vt:lpstr>Title</vt:lpstr>
      </vt:variant>
      <vt:variant>
        <vt:i4>1</vt:i4>
      </vt:variant>
    </vt:vector>
  </HeadingPairs>
  <TitlesOfParts>
    <vt:vector size="1" baseType="lpstr">
      <vt:lpstr>5709 Lice Nits and Bed Bugs.DOCX</vt:lpstr>
    </vt:vector>
  </TitlesOfParts>
  <Company>Thrun Law Firm</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5709 Lice Nits and Bed Bugs.DOCX</dc:title>
  <dc:subject/>
  <dc:creator>Rachel E. Hewitt</dc:creator>
  <cp:keywords/>
  <dc:description/>
  <cp:lastModifiedBy>MICHELLE MUNYON</cp:lastModifiedBy>
  <cp:revision>20</cp:revision>
  <cp:lastPrinted>2019-11-05T00:23:00Z</cp:lastPrinted>
  <dcterms:created xsi:type="dcterms:W3CDTF">2019-12-16T15:03:00Z</dcterms:created>
  <dcterms:modified xsi:type="dcterms:W3CDTF">2025-11-24T15:58:00Z</dcterms:modified>
</cp:coreProperties>
</file>