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C22E0" w14:textId="77777777" w:rsidR="00970695" w:rsidRPr="00B22777" w:rsidRDefault="00970695" w:rsidP="00B22777">
      <w:pPr>
        <w:pStyle w:val="Heading1"/>
      </w:pPr>
      <w:r w:rsidRPr="00B22777">
        <w:t>Series 3000: Operations, Finance, and Property</w:t>
      </w:r>
    </w:p>
    <w:p w14:paraId="1F12E416" w14:textId="77777777" w:rsidR="00970695" w:rsidRPr="00B22777" w:rsidRDefault="00970695" w:rsidP="00B22777">
      <w:pPr>
        <w:pStyle w:val="Heading2"/>
      </w:pPr>
      <w:r w:rsidRPr="00B22777">
        <w:t>3200</w:t>
      </w:r>
      <w:r w:rsidRPr="00B22777">
        <w:tab/>
        <w:t>Finance and Borrowing</w:t>
      </w:r>
    </w:p>
    <w:p w14:paraId="32C4EB72" w14:textId="77777777" w:rsidR="00970695" w:rsidRPr="00BC4D91" w:rsidRDefault="00970695" w:rsidP="00B22777">
      <w:pPr>
        <w:pStyle w:val="Heading3"/>
        <w:rPr>
          <w:i/>
          <w:iCs/>
        </w:rPr>
      </w:pPr>
      <w:bookmarkStart w:id="0" w:name="_Toc17807440"/>
      <w:r w:rsidRPr="00BC4D91">
        <w:rPr>
          <w:i/>
          <w:iCs/>
        </w:rPr>
        <w:t>3201</w:t>
      </w:r>
      <w:r w:rsidR="00B22777" w:rsidRPr="00BC4D91">
        <w:rPr>
          <w:i/>
          <w:iCs/>
        </w:rPr>
        <w:tab/>
      </w:r>
      <w:r w:rsidRPr="00BC4D91">
        <w:rPr>
          <w:i/>
          <w:iCs/>
        </w:rPr>
        <w:t>Accounting</w:t>
      </w:r>
      <w:bookmarkEnd w:id="0"/>
    </w:p>
    <w:p w14:paraId="47894AE2" w14:textId="77777777" w:rsidR="00970695" w:rsidRDefault="00970695" w:rsidP="00970695">
      <w:pPr>
        <w:pStyle w:val="Level1"/>
      </w:pPr>
      <w:r>
        <w:t xml:space="preserve">Financial </w:t>
      </w:r>
      <w:r w:rsidRPr="000227B6">
        <w:t>Accounting</w:t>
      </w:r>
    </w:p>
    <w:p w14:paraId="790A8B1A" w14:textId="77777777" w:rsidR="00970695" w:rsidRPr="000227B6" w:rsidRDefault="00970695" w:rsidP="00970695">
      <w:pPr>
        <w:pStyle w:val="Level2"/>
      </w:pPr>
      <w:r>
        <w:t xml:space="preserve">The District </w:t>
      </w:r>
      <w:r w:rsidRPr="000227B6">
        <w:t>will maintain complete financial accounting records using the charts of accounts approved and published by MDE. The District will implement an accounting system as prescribed by MDE and the Michigan Public School Accounting Manual (Bulletin 1022).</w:t>
      </w:r>
    </w:p>
    <w:p w14:paraId="24875DD5" w14:textId="77777777" w:rsidR="00970695" w:rsidRPr="000227B6" w:rsidRDefault="00970695" w:rsidP="00970695">
      <w:pPr>
        <w:pStyle w:val="Level2"/>
      </w:pPr>
      <w:r w:rsidRPr="000227B6">
        <w:t>The District’s fiscal and accounting year will begin each year on July 1.</w:t>
      </w:r>
    </w:p>
    <w:p w14:paraId="782771BE" w14:textId="77777777" w:rsidR="00970695" w:rsidRPr="000227B6" w:rsidRDefault="00970695" w:rsidP="00970695">
      <w:pPr>
        <w:pStyle w:val="Level2"/>
      </w:pPr>
      <w:r w:rsidRPr="000227B6">
        <w:t>The District will have a certified public accountant audit its financial records at least annually.</w:t>
      </w:r>
    </w:p>
    <w:p w14:paraId="1C437D29" w14:textId="77777777" w:rsidR="00970695" w:rsidRPr="00874283" w:rsidRDefault="00B22777" w:rsidP="00970695">
      <w:pPr>
        <w:pStyle w:val="Level1"/>
      </w:pPr>
      <w:r>
        <w:t>Pupil Accounting</w:t>
      </w:r>
    </w:p>
    <w:p w14:paraId="6425608A" w14:textId="77777777" w:rsidR="00970695" w:rsidRPr="00874283" w:rsidRDefault="00970695" w:rsidP="00970695">
      <w:pPr>
        <w:pStyle w:val="Level1sub"/>
      </w:pPr>
      <w:r w:rsidRPr="00874283">
        <w:t xml:space="preserve">The District </w:t>
      </w:r>
      <w:r>
        <w:t>will</w:t>
      </w:r>
      <w:r w:rsidRPr="00874283">
        <w:t xml:space="preserve"> </w:t>
      </w:r>
      <w:r>
        <w:t xml:space="preserve">implement </w:t>
      </w:r>
      <w:r w:rsidRPr="00874283">
        <w:t xml:space="preserve">a pupil accounting system in compliance with the State School Aid Act and as </w:t>
      </w:r>
      <w:r w:rsidRPr="000227B6">
        <w:t>prescribed</w:t>
      </w:r>
      <w:r w:rsidRPr="00874283">
        <w:t xml:space="preserve"> by </w:t>
      </w:r>
      <w:r>
        <w:t xml:space="preserve">MDE’s </w:t>
      </w:r>
      <w:r w:rsidRPr="00874283">
        <w:t>Pupil Accounting Manual.</w:t>
      </w:r>
    </w:p>
    <w:p w14:paraId="08F57563" w14:textId="5AE79C55" w:rsidR="00970695" w:rsidRPr="00CC3940" w:rsidRDefault="00970695" w:rsidP="00970695">
      <w:pPr>
        <w:pStyle w:val="Legal"/>
      </w:pPr>
      <w:r w:rsidRPr="00CC3940">
        <w:t>Legal Authority:</w:t>
      </w:r>
      <w:r w:rsidRPr="00CC3940">
        <w:tab/>
      </w:r>
      <w:r>
        <w:t xml:space="preserve">MCL </w:t>
      </w:r>
      <w:r w:rsidRPr="00CC3940">
        <w:t>380.</w:t>
      </w:r>
      <w:r w:rsidR="000C451A">
        <w:t>1223</w:t>
      </w:r>
      <w:r w:rsidRPr="00CC3940">
        <w:t>, 380.1133, 380.1281, 380.1284</w:t>
      </w:r>
      <w:r>
        <w:t>;</w:t>
      </w:r>
      <w:r w:rsidRPr="00CC3940">
        <w:t xml:space="preserve"> </w:t>
      </w:r>
      <w:r>
        <w:t xml:space="preserve">MCL </w:t>
      </w:r>
      <w:r w:rsidRPr="00CC3940">
        <w:t>388.1606, 388.1613, 388.1618, 388.1701</w:t>
      </w:r>
      <w:r>
        <w:t>;</w:t>
      </w:r>
      <w:r w:rsidRPr="00CC3940">
        <w:t xml:space="preserve"> Mi</w:t>
      </w:r>
      <w:r>
        <w:t>ch Admin Code R 340.1 et seq., 340.851 et seq.</w:t>
      </w:r>
    </w:p>
    <w:p w14:paraId="4BA515FB" w14:textId="624CCB84" w:rsidR="00970695" w:rsidRPr="00CC3940" w:rsidRDefault="00970695" w:rsidP="00B22777">
      <w:pPr>
        <w:pStyle w:val="PolicyBody"/>
      </w:pPr>
      <w:r w:rsidRPr="00CC3940">
        <w:t>Date adopted:</w:t>
      </w:r>
      <w:r w:rsidR="0083478F">
        <w:t xml:space="preserve"> June 10, 2024</w:t>
      </w:r>
    </w:p>
    <w:p w14:paraId="17490ECF" w14:textId="610219B3" w:rsidR="00970695" w:rsidRDefault="00970695" w:rsidP="00B22777">
      <w:pPr>
        <w:pStyle w:val="PolicyBody"/>
      </w:pPr>
      <w:r w:rsidRPr="00CC3940">
        <w:t>Date revised:</w:t>
      </w:r>
      <w:r w:rsidR="000C451A">
        <w:t xml:space="preserve"> October 20, 2025</w:t>
      </w:r>
    </w:p>
    <w:sectPr w:rsidR="009706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3EE14" w14:textId="77777777" w:rsidR="003048D3" w:rsidRDefault="003048D3" w:rsidP="00992EDB">
      <w:r>
        <w:separator/>
      </w:r>
    </w:p>
  </w:endnote>
  <w:endnote w:type="continuationSeparator" w:id="0">
    <w:p w14:paraId="5DD2182F" w14:textId="77777777" w:rsidR="003048D3" w:rsidRDefault="003048D3"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8D570" w14:textId="77777777" w:rsidR="000C451A" w:rsidRDefault="000C4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B7114" w14:textId="192BBA99" w:rsidR="005D49FE" w:rsidRPr="005D49FE" w:rsidRDefault="00B22777" w:rsidP="005D49FE">
    <w:pPr>
      <w:pStyle w:val="PolicyFooter"/>
    </w:pPr>
    <w:r>
      <w:drawing>
        <wp:anchor distT="0" distB="0" distL="114300" distR="114300" simplePos="0" relativeHeight="251658240" behindDoc="1" locked="0" layoutInCell="1" allowOverlap="1" wp14:anchorId="62079495" wp14:editId="57DC0779">
          <wp:simplePos x="0" y="0"/>
          <wp:positionH relativeFrom="column">
            <wp:posOffset>445135</wp:posOffset>
          </wp:positionH>
          <wp:positionV relativeFrom="paragraph">
            <wp:posOffset>-115751</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rsidR="005E3E3A">
      <w:t>2</w:t>
    </w:r>
    <w:r w:rsidR="000C451A">
      <w:t>5</w:t>
    </w:r>
    <w:r w:rsidR="005D49F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C13D" w14:textId="77777777" w:rsidR="000C451A" w:rsidRDefault="000C4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06839" w14:textId="77777777" w:rsidR="003048D3" w:rsidRDefault="003048D3" w:rsidP="00992EDB">
      <w:r>
        <w:separator/>
      </w:r>
    </w:p>
  </w:footnote>
  <w:footnote w:type="continuationSeparator" w:id="0">
    <w:p w14:paraId="1E9CE360" w14:textId="77777777" w:rsidR="003048D3" w:rsidRDefault="003048D3"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5FFA" w14:textId="77777777" w:rsidR="000C451A" w:rsidRDefault="000C4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EB11C" w14:textId="02F89FE8" w:rsidR="0083478F" w:rsidRDefault="0083478F" w:rsidP="0083478F">
    <w:pPr>
      <w:pStyle w:val="Header"/>
      <w:jc w:val="center"/>
    </w:pPr>
    <w:r>
      <w:rPr>
        <w:noProof/>
      </w:rPr>
      <w:drawing>
        <wp:inline distT="0" distB="0" distL="0" distR="0" wp14:anchorId="171B4C25" wp14:editId="0D44D827">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3962" w14:textId="77777777" w:rsidR="000C451A" w:rsidRDefault="000C4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33F824A2"/>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8F"/>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7D65"/>
    <w:rsid w:val="00097B8C"/>
    <w:rsid w:val="000A4DA2"/>
    <w:rsid w:val="000A7941"/>
    <w:rsid w:val="000B0A2E"/>
    <w:rsid w:val="000B418D"/>
    <w:rsid w:val="000B679A"/>
    <w:rsid w:val="000B788C"/>
    <w:rsid w:val="000C2173"/>
    <w:rsid w:val="000C3E7B"/>
    <w:rsid w:val="000C451A"/>
    <w:rsid w:val="000D0F94"/>
    <w:rsid w:val="000D307B"/>
    <w:rsid w:val="000E007D"/>
    <w:rsid w:val="000E1590"/>
    <w:rsid w:val="000E1755"/>
    <w:rsid w:val="000F00E8"/>
    <w:rsid w:val="000F43C1"/>
    <w:rsid w:val="000F5739"/>
    <w:rsid w:val="000F71E9"/>
    <w:rsid w:val="000F73EE"/>
    <w:rsid w:val="001052E2"/>
    <w:rsid w:val="00105F77"/>
    <w:rsid w:val="00106031"/>
    <w:rsid w:val="00106285"/>
    <w:rsid w:val="00106420"/>
    <w:rsid w:val="0011292A"/>
    <w:rsid w:val="001154F7"/>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6FDC"/>
    <w:rsid w:val="00177986"/>
    <w:rsid w:val="00183086"/>
    <w:rsid w:val="00190295"/>
    <w:rsid w:val="00193BB2"/>
    <w:rsid w:val="00197318"/>
    <w:rsid w:val="001A0010"/>
    <w:rsid w:val="001A724C"/>
    <w:rsid w:val="001B5FC5"/>
    <w:rsid w:val="001B7262"/>
    <w:rsid w:val="001C0635"/>
    <w:rsid w:val="001C0D73"/>
    <w:rsid w:val="001C1EC8"/>
    <w:rsid w:val="001C62E5"/>
    <w:rsid w:val="001D1BFD"/>
    <w:rsid w:val="001D411C"/>
    <w:rsid w:val="001D5F7A"/>
    <w:rsid w:val="001D7F21"/>
    <w:rsid w:val="001E156A"/>
    <w:rsid w:val="001E6C1F"/>
    <w:rsid w:val="001F0FA7"/>
    <w:rsid w:val="001F106D"/>
    <w:rsid w:val="001F1E71"/>
    <w:rsid w:val="001F6718"/>
    <w:rsid w:val="001F6B02"/>
    <w:rsid w:val="00200915"/>
    <w:rsid w:val="002026D1"/>
    <w:rsid w:val="002060FB"/>
    <w:rsid w:val="00206F44"/>
    <w:rsid w:val="00210AEB"/>
    <w:rsid w:val="002115CA"/>
    <w:rsid w:val="002168CB"/>
    <w:rsid w:val="00220F12"/>
    <w:rsid w:val="00236807"/>
    <w:rsid w:val="002428B2"/>
    <w:rsid w:val="00244349"/>
    <w:rsid w:val="0025052B"/>
    <w:rsid w:val="00250750"/>
    <w:rsid w:val="0025692D"/>
    <w:rsid w:val="002677E9"/>
    <w:rsid w:val="00270E1A"/>
    <w:rsid w:val="0027562C"/>
    <w:rsid w:val="00280A75"/>
    <w:rsid w:val="00282C53"/>
    <w:rsid w:val="002912AA"/>
    <w:rsid w:val="0029517E"/>
    <w:rsid w:val="00296BEA"/>
    <w:rsid w:val="00297CDA"/>
    <w:rsid w:val="002B3441"/>
    <w:rsid w:val="002C2C78"/>
    <w:rsid w:val="002C5D22"/>
    <w:rsid w:val="002C600B"/>
    <w:rsid w:val="002D29B7"/>
    <w:rsid w:val="002D2C7A"/>
    <w:rsid w:val="002D5278"/>
    <w:rsid w:val="002D56D3"/>
    <w:rsid w:val="002D6CEE"/>
    <w:rsid w:val="002F6463"/>
    <w:rsid w:val="002F746E"/>
    <w:rsid w:val="0030063C"/>
    <w:rsid w:val="00303803"/>
    <w:rsid w:val="003048D3"/>
    <w:rsid w:val="003153BF"/>
    <w:rsid w:val="00316CDD"/>
    <w:rsid w:val="003204BF"/>
    <w:rsid w:val="003211AF"/>
    <w:rsid w:val="003239A1"/>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C6A85"/>
    <w:rsid w:val="003D2BB4"/>
    <w:rsid w:val="003D4753"/>
    <w:rsid w:val="003E04B2"/>
    <w:rsid w:val="003E5C9C"/>
    <w:rsid w:val="003E66C2"/>
    <w:rsid w:val="003E710D"/>
    <w:rsid w:val="003F0F4B"/>
    <w:rsid w:val="003F25D4"/>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71CF6"/>
    <w:rsid w:val="00471FF1"/>
    <w:rsid w:val="004742BF"/>
    <w:rsid w:val="00474F9B"/>
    <w:rsid w:val="00475B1E"/>
    <w:rsid w:val="0048342E"/>
    <w:rsid w:val="0049110C"/>
    <w:rsid w:val="00495909"/>
    <w:rsid w:val="004A0BC5"/>
    <w:rsid w:val="004A63C5"/>
    <w:rsid w:val="004A6A43"/>
    <w:rsid w:val="004B490F"/>
    <w:rsid w:val="004B70A8"/>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3E3A"/>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82666"/>
    <w:rsid w:val="006857B5"/>
    <w:rsid w:val="00686520"/>
    <w:rsid w:val="0068751A"/>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3990"/>
    <w:rsid w:val="007E71DF"/>
    <w:rsid w:val="007F1A9C"/>
    <w:rsid w:val="007F2970"/>
    <w:rsid w:val="007F5056"/>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478F"/>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0AB4"/>
    <w:rsid w:val="0089765B"/>
    <w:rsid w:val="008A2432"/>
    <w:rsid w:val="008A2E33"/>
    <w:rsid w:val="008A35DE"/>
    <w:rsid w:val="008B2ECF"/>
    <w:rsid w:val="008B2F07"/>
    <w:rsid w:val="008B3720"/>
    <w:rsid w:val="008B6FB6"/>
    <w:rsid w:val="008B756A"/>
    <w:rsid w:val="008C5516"/>
    <w:rsid w:val="008C6363"/>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0695"/>
    <w:rsid w:val="0097211E"/>
    <w:rsid w:val="00976ADA"/>
    <w:rsid w:val="00991B7B"/>
    <w:rsid w:val="00992EDB"/>
    <w:rsid w:val="00995A81"/>
    <w:rsid w:val="009971AE"/>
    <w:rsid w:val="009A27CF"/>
    <w:rsid w:val="009A6A81"/>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B0419"/>
    <w:rsid w:val="00AB2B1E"/>
    <w:rsid w:val="00AB5498"/>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2777"/>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5A3"/>
    <w:rsid w:val="00BC3275"/>
    <w:rsid w:val="00BC4D91"/>
    <w:rsid w:val="00BC53CB"/>
    <w:rsid w:val="00BE0AA4"/>
    <w:rsid w:val="00BE18F9"/>
    <w:rsid w:val="00BF1F28"/>
    <w:rsid w:val="00BF7020"/>
    <w:rsid w:val="00C016FE"/>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D004B3"/>
    <w:rsid w:val="00D042E0"/>
    <w:rsid w:val="00D067A4"/>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0608"/>
    <w:rsid w:val="00DB1B8A"/>
    <w:rsid w:val="00DB58B4"/>
    <w:rsid w:val="00DB78B0"/>
    <w:rsid w:val="00DC1A9B"/>
    <w:rsid w:val="00DC2015"/>
    <w:rsid w:val="00DC22A5"/>
    <w:rsid w:val="00DC533F"/>
    <w:rsid w:val="00DE2F87"/>
    <w:rsid w:val="00DE383C"/>
    <w:rsid w:val="00DF1081"/>
    <w:rsid w:val="00DF3C2B"/>
    <w:rsid w:val="00E010D3"/>
    <w:rsid w:val="00E12A83"/>
    <w:rsid w:val="00E16315"/>
    <w:rsid w:val="00E1771D"/>
    <w:rsid w:val="00E252B9"/>
    <w:rsid w:val="00E3172D"/>
    <w:rsid w:val="00E329B6"/>
    <w:rsid w:val="00E32EF9"/>
    <w:rsid w:val="00E3525C"/>
    <w:rsid w:val="00E41D18"/>
    <w:rsid w:val="00E430B1"/>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7723"/>
    <w:rsid w:val="00EC2FAA"/>
    <w:rsid w:val="00EC3D53"/>
    <w:rsid w:val="00ED56CB"/>
    <w:rsid w:val="00EE2CBE"/>
    <w:rsid w:val="00EE48CF"/>
    <w:rsid w:val="00EF0A66"/>
    <w:rsid w:val="00EF3848"/>
    <w:rsid w:val="00F0128C"/>
    <w:rsid w:val="00F05865"/>
    <w:rsid w:val="00F0658F"/>
    <w:rsid w:val="00F1127C"/>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A236D"/>
  <w15:chartTrackingRefBased/>
  <w15:docId w15:val="{DB291560-EC27-4AF1-97F4-48F4A3E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95"/>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B22777"/>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B22777"/>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basedOn w:val="Heading5"/>
    <w:link w:val="Heading3Char"/>
    <w:uiPriority w:val="9"/>
    <w:unhideWhenUsed/>
    <w:qFormat/>
    <w:rsid w:val="00B22777"/>
    <w:pPr>
      <w:outlineLvl w:val="2"/>
    </w:pPr>
  </w:style>
  <w:style w:type="paragraph" w:styleId="Heading4">
    <w:name w:val="heading 4"/>
    <w:basedOn w:val="Heading3"/>
    <w:link w:val="Heading4Char"/>
    <w:uiPriority w:val="9"/>
    <w:unhideWhenUsed/>
    <w:rsid w:val="00B22777"/>
    <w:pPr>
      <w:outlineLvl w:val="3"/>
    </w:pPr>
  </w:style>
  <w:style w:type="paragraph" w:styleId="Heading5">
    <w:name w:val="heading 5"/>
    <w:basedOn w:val="Normal"/>
    <w:next w:val="Heading4"/>
    <w:link w:val="Heading5Char"/>
    <w:uiPriority w:val="9"/>
    <w:unhideWhenUsed/>
    <w:rsid w:val="00B22777"/>
    <w:pPr>
      <w:keepNext/>
      <w:tabs>
        <w:tab w:val="left" w:pos="720"/>
      </w:tabs>
      <w:ind w:left="720" w:hanging="720"/>
      <w:outlineLvl w:val="4"/>
    </w:pPr>
    <w:rPr>
      <w:b/>
    </w:rPr>
  </w:style>
  <w:style w:type="paragraph" w:styleId="Heading6">
    <w:name w:val="heading 6"/>
    <w:basedOn w:val="Heading5"/>
    <w:link w:val="Heading6Char"/>
    <w:uiPriority w:val="9"/>
    <w:unhideWhenUsed/>
    <w:rsid w:val="00B22777"/>
    <w:pPr>
      <w:outlineLvl w:val="5"/>
    </w:pPr>
  </w:style>
  <w:style w:type="paragraph" w:styleId="Heading7">
    <w:name w:val="heading 7"/>
    <w:basedOn w:val="Heading6"/>
    <w:link w:val="Heading7Char"/>
    <w:uiPriority w:val="9"/>
    <w:unhideWhenUsed/>
    <w:rsid w:val="00B22777"/>
    <w:pPr>
      <w:outlineLvl w:val="6"/>
    </w:pPr>
  </w:style>
  <w:style w:type="paragraph" w:styleId="Heading8">
    <w:name w:val="heading 8"/>
    <w:basedOn w:val="Heading7"/>
    <w:link w:val="Heading8Char"/>
    <w:uiPriority w:val="9"/>
    <w:unhideWhenUsed/>
    <w:rsid w:val="00B22777"/>
    <w:pPr>
      <w:outlineLvl w:val="7"/>
    </w:pPr>
  </w:style>
  <w:style w:type="paragraph" w:styleId="Heading9">
    <w:name w:val="heading 9"/>
    <w:basedOn w:val="Heading8"/>
    <w:link w:val="Heading9Char"/>
    <w:uiPriority w:val="9"/>
    <w:unhideWhenUsed/>
    <w:rsid w:val="00B227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B22777"/>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B22777"/>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B22777"/>
    <w:rPr>
      <w:rFonts w:ascii="Arial" w:eastAsiaTheme="majorEastAsia" w:hAnsi="Arial" w:cs="Arial"/>
      <w:b/>
      <w:color w:val="000000" w:themeColor="text1"/>
    </w:rPr>
  </w:style>
  <w:style w:type="character" w:customStyle="1" w:styleId="Heading3Char">
    <w:name w:val="Heading 3 Char"/>
    <w:basedOn w:val="DefaultParagraphFont"/>
    <w:link w:val="Heading3"/>
    <w:uiPriority w:val="9"/>
    <w:rsid w:val="00B22777"/>
    <w:rPr>
      <w:rFonts w:ascii="Arial" w:eastAsiaTheme="majorEastAsia" w:hAnsi="Arial" w:cs="Arial"/>
      <w:b/>
      <w:color w:val="000000" w:themeColor="text1"/>
    </w:rPr>
  </w:style>
  <w:style w:type="character" w:customStyle="1" w:styleId="Heading5Char">
    <w:name w:val="Heading 5 Char"/>
    <w:basedOn w:val="DefaultParagraphFont"/>
    <w:link w:val="Heading5"/>
    <w:uiPriority w:val="9"/>
    <w:rsid w:val="00B22777"/>
    <w:rPr>
      <w:rFonts w:ascii="Arial" w:eastAsiaTheme="majorEastAsia" w:hAnsi="Arial" w:cs="Arial"/>
      <w:b/>
      <w:color w:val="000000" w:themeColor="text1"/>
    </w:rPr>
  </w:style>
  <w:style w:type="character" w:customStyle="1" w:styleId="Heading7Char">
    <w:name w:val="Heading 7 Char"/>
    <w:basedOn w:val="DefaultParagraphFont"/>
    <w:link w:val="Heading7"/>
    <w:uiPriority w:val="9"/>
    <w:rsid w:val="00B22777"/>
    <w:rPr>
      <w:rFonts w:ascii="Arial" w:eastAsiaTheme="majorEastAsia" w:hAnsi="Arial" w:cs="Arial"/>
      <w:b/>
      <w:color w:val="000000" w:themeColor="text1"/>
    </w:rPr>
  </w:style>
  <w:style w:type="character" w:customStyle="1" w:styleId="Heading6Char">
    <w:name w:val="Heading 6 Char"/>
    <w:basedOn w:val="DefaultParagraphFont"/>
    <w:link w:val="Heading6"/>
    <w:uiPriority w:val="9"/>
    <w:rsid w:val="00B22777"/>
    <w:rPr>
      <w:rFonts w:ascii="Arial" w:eastAsiaTheme="majorEastAsia" w:hAnsi="Arial" w:cs="Arial"/>
      <w:b/>
      <w:color w:val="000000" w:themeColor="text1"/>
    </w:rPr>
  </w:style>
  <w:style w:type="character" w:customStyle="1" w:styleId="Heading8Char">
    <w:name w:val="Heading 8 Char"/>
    <w:basedOn w:val="DefaultParagraphFont"/>
    <w:link w:val="Heading8"/>
    <w:uiPriority w:val="9"/>
    <w:rsid w:val="00B22777"/>
    <w:rPr>
      <w:rFonts w:ascii="Arial" w:eastAsiaTheme="majorEastAsia" w:hAnsi="Arial" w:cs="Arial"/>
      <w:b/>
      <w:color w:val="000000" w:themeColor="text1"/>
    </w:rPr>
  </w:style>
  <w:style w:type="character" w:customStyle="1" w:styleId="Heading9Char">
    <w:name w:val="Heading 9 Char"/>
    <w:basedOn w:val="DefaultParagraphFont"/>
    <w:link w:val="Heading9"/>
    <w:uiPriority w:val="9"/>
    <w:rsid w:val="00B22777"/>
    <w:rPr>
      <w:rFonts w:ascii="Arial" w:eastAsiaTheme="majorEastAsia" w:hAnsi="Arial" w:cs="Arial"/>
      <w:b/>
      <w:color w:val="000000" w:themeColor="text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val="0"/>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val="0"/>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val="0"/>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color w:val="000000" w:themeColor="text1"/>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Cs/>
      <w:color w:val="000000" w:themeColor="text1"/>
    </w:rPr>
  </w:style>
  <w:style w:type="character" w:customStyle="1" w:styleId="Level4Char">
    <w:name w:val="Level 4 Char"/>
    <w:basedOn w:val="Heading6Char"/>
    <w:link w:val="Level4"/>
    <w:rsid w:val="008521EA"/>
    <w:rPr>
      <w:rFonts w:ascii="Arial" w:eastAsiaTheme="majorEastAsia" w:hAnsi="Arial" w:cstheme="majorBidi"/>
      <w:b/>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Cs/>
      <w:color w:val="000000" w:themeColor="text1"/>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val="0"/>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BE898-ECDD-47CE-B5BC-20890334E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10</TotalTime>
  <Pages>1</Pages>
  <Words>138</Words>
  <Characters>788</Characters>
  <Application>Microsoft Office Word</Application>
  <DocSecurity>0</DocSecurity>
  <PresentationFormat>15|.DOCX</PresentationFormat>
  <Lines>6</Lines>
  <Paragraphs>1</Paragraphs>
  <ScaleCrop>false</ScaleCrop>
  <HeadingPairs>
    <vt:vector size="2" baseType="variant">
      <vt:variant>
        <vt:lpstr>Title</vt:lpstr>
      </vt:variant>
      <vt:variant>
        <vt:i4>1</vt:i4>
      </vt:variant>
    </vt:vector>
  </HeadingPairs>
  <TitlesOfParts>
    <vt:vector size="1" baseType="lpstr">
      <vt:lpstr>Policy Template</vt:lpstr>
    </vt:vector>
  </TitlesOfParts>
  <Company>Thrun Law Firm</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3201 Accounting.DOCX</dc:title>
  <dc:subject/>
  <dc:creator>Rachel E. Hewitt</dc:creator>
  <cp:keywords/>
  <dc:description/>
  <cp:lastModifiedBy>MICHELLE MUNYON</cp:lastModifiedBy>
  <cp:revision>11</cp:revision>
  <cp:lastPrinted>2019-11-05T00:23:00Z</cp:lastPrinted>
  <dcterms:created xsi:type="dcterms:W3CDTF">2019-12-13T14:55:00Z</dcterms:created>
  <dcterms:modified xsi:type="dcterms:W3CDTF">2025-09-23T14:32:00Z</dcterms:modified>
</cp:coreProperties>
</file>